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0C" w:rsidRPr="009E210C" w:rsidRDefault="00022D8E" w:rsidP="00022D8E">
      <w:pPr>
        <w:ind w:left="70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35 jaar Van Harte</w:t>
      </w:r>
      <w:r w:rsidR="008465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21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V</w:t>
      </w:r>
      <w:r w:rsidR="009E210C">
        <w:rPr>
          <w:sz w:val="28"/>
          <w:szCs w:val="28"/>
        </w:rPr>
        <w:t xml:space="preserve">erslag van een </w:t>
      </w:r>
      <w:r w:rsidR="009E210C" w:rsidRPr="00741D04">
        <w:rPr>
          <w:i/>
          <w:sz w:val="28"/>
          <w:szCs w:val="28"/>
        </w:rPr>
        <w:t>‘</w:t>
      </w:r>
      <w:r w:rsidR="009E210C" w:rsidRPr="00022D8E">
        <w:rPr>
          <w:sz w:val="28"/>
          <w:szCs w:val="28"/>
        </w:rPr>
        <w:t>hemelse</w:t>
      </w:r>
      <w:r w:rsidR="009E210C" w:rsidRPr="00741D04">
        <w:rPr>
          <w:i/>
          <w:sz w:val="28"/>
          <w:szCs w:val="28"/>
        </w:rPr>
        <w:t>’</w:t>
      </w:r>
      <w:r w:rsidR="009E210C">
        <w:rPr>
          <w:sz w:val="28"/>
          <w:szCs w:val="28"/>
        </w:rPr>
        <w:t xml:space="preserve"> dag.</w:t>
      </w:r>
    </w:p>
    <w:p w:rsidR="002F3914" w:rsidRDefault="00AC6505" w:rsidP="009E210C">
      <w:pPr>
        <w:ind w:left="1416" w:firstLine="708"/>
      </w:pPr>
      <w:r>
        <w:rPr>
          <w:noProof/>
          <w:lang w:eastAsia="nl-NL"/>
        </w:rPr>
        <w:drawing>
          <wp:inline distT="0" distB="0" distL="0" distR="0" wp14:anchorId="1AB532F8" wp14:editId="3FA7DA7E">
            <wp:extent cx="2352675" cy="1943100"/>
            <wp:effectExtent l="0" t="0" r="9525" b="0"/>
            <wp:docPr id="2" name="Afbeelding 2" descr="Afbeeldingsresultaat voor afbeeldingen ha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en har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</wp:inline>
        </w:drawing>
      </w:r>
    </w:p>
    <w:p w:rsidR="00594AF0" w:rsidRDefault="00807EB8" w:rsidP="00AC6505">
      <w:pPr>
        <w:rPr>
          <w:sz w:val="28"/>
          <w:szCs w:val="28"/>
        </w:rPr>
      </w:pPr>
      <w:r>
        <w:rPr>
          <w:sz w:val="28"/>
          <w:szCs w:val="28"/>
        </w:rPr>
        <w:t>De Norbertusparochie wil naast bidden en vieren in de kerk ook meeleven</w:t>
      </w:r>
      <w:r w:rsidR="009E210C">
        <w:rPr>
          <w:sz w:val="28"/>
          <w:szCs w:val="28"/>
        </w:rPr>
        <w:t xml:space="preserve"> met haar parochianen. Wij, de vrijwilligers </w:t>
      </w:r>
      <w:r>
        <w:rPr>
          <w:sz w:val="28"/>
          <w:szCs w:val="28"/>
        </w:rPr>
        <w:t>van de werkgr</w:t>
      </w:r>
      <w:r w:rsidR="009E210C">
        <w:rPr>
          <w:sz w:val="28"/>
          <w:szCs w:val="28"/>
        </w:rPr>
        <w:t xml:space="preserve">oep </w:t>
      </w:r>
      <w:r w:rsidR="009E210C" w:rsidRPr="00022D8E">
        <w:rPr>
          <w:i/>
          <w:sz w:val="28"/>
          <w:szCs w:val="28"/>
        </w:rPr>
        <w:t>Van Harte</w:t>
      </w:r>
      <w:r w:rsidR="00022D8E">
        <w:rPr>
          <w:sz w:val="28"/>
          <w:szCs w:val="28"/>
        </w:rPr>
        <w:t>,</w:t>
      </w:r>
      <w:r w:rsidR="009E210C">
        <w:rPr>
          <w:sz w:val="28"/>
          <w:szCs w:val="28"/>
        </w:rPr>
        <w:t xml:space="preserve"> bekommeren ons </w:t>
      </w:r>
      <w:r>
        <w:rPr>
          <w:sz w:val="28"/>
          <w:szCs w:val="28"/>
        </w:rPr>
        <w:t xml:space="preserve">om deze pastorale zorg. </w:t>
      </w:r>
      <w:r w:rsidR="009E210C">
        <w:rPr>
          <w:sz w:val="28"/>
          <w:szCs w:val="28"/>
        </w:rPr>
        <w:t>We</w:t>
      </w:r>
      <w:r w:rsidR="00594AF0">
        <w:rPr>
          <w:sz w:val="28"/>
          <w:szCs w:val="28"/>
        </w:rPr>
        <w:t xml:space="preserve"> bezoek</w:t>
      </w:r>
      <w:r>
        <w:rPr>
          <w:sz w:val="28"/>
          <w:szCs w:val="28"/>
        </w:rPr>
        <w:t>en kwetsbar</w:t>
      </w:r>
      <w:r w:rsidR="00594AF0">
        <w:rPr>
          <w:sz w:val="28"/>
          <w:szCs w:val="28"/>
        </w:rPr>
        <w:t xml:space="preserve">e </w:t>
      </w:r>
      <w:r w:rsidR="008C32D5">
        <w:rPr>
          <w:sz w:val="28"/>
          <w:szCs w:val="28"/>
        </w:rPr>
        <w:t>mensen, ouderen en zieken om he</w:t>
      </w:r>
      <w:r w:rsidR="00594AF0">
        <w:rPr>
          <w:sz w:val="28"/>
          <w:szCs w:val="28"/>
        </w:rPr>
        <w:t>n te bemoedigen met een gesprek of kleine attentie.</w:t>
      </w:r>
    </w:p>
    <w:p w:rsidR="00CE04A6" w:rsidRDefault="00D66F88" w:rsidP="00AC6505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D9D1885" wp14:editId="6EC286E5">
            <wp:simplePos x="0" y="0"/>
            <wp:positionH relativeFrom="column">
              <wp:posOffset>-633095</wp:posOffset>
            </wp:positionH>
            <wp:positionV relativeFrom="paragraph">
              <wp:posOffset>2160905</wp:posOffset>
            </wp:positionV>
            <wp:extent cx="3543300" cy="3048000"/>
            <wp:effectExtent l="0" t="0" r="0" b="0"/>
            <wp:wrapTight wrapText="bothSides">
              <wp:wrapPolygon edited="0">
                <wp:start x="2787" y="0"/>
                <wp:lineTo x="1858" y="405"/>
                <wp:lineTo x="232" y="1755"/>
                <wp:lineTo x="0" y="6750"/>
                <wp:lineTo x="0" y="17550"/>
                <wp:lineTo x="465" y="19710"/>
                <wp:lineTo x="581" y="20115"/>
                <wp:lineTo x="2206" y="21195"/>
                <wp:lineTo x="2787" y="21465"/>
                <wp:lineTo x="18697" y="21465"/>
                <wp:lineTo x="19277" y="21195"/>
                <wp:lineTo x="20903" y="20115"/>
                <wp:lineTo x="21019" y="19710"/>
                <wp:lineTo x="21484" y="17550"/>
                <wp:lineTo x="21368" y="1890"/>
                <wp:lineTo x="19626" y="405"/>
                <wp:lineTo x="18697" y="0"/>
                <wp:lineTo x="2787" y="0"/>
              </wp:wrapPolygon>
            </wp:wrapTight>
            <wp:docPr id="1" name="Afbeelding 1" descr="0 a 2 u achterkant kl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a 2 u achterkant klo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19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8E">
        <w:rPr>
          <w:b/>
          <w:sz w:val="28"/>
          <w:szCs w:val="28"/>
        </w:rPr>
        <w:t>Ons Koningsoord</w:t>
      </w:r>
      <w:r w:rsidR="00022D8E">
        <w:rPr>
          <w:b/>
          <w:sz w:val="28"/>
          <w:szCs w:val="28"/>
        </w:rPr>
        <w:br/>
      </w:r>
      <w:r w:rsidR="00022D8E">
        <w:rPr>
          <w:sz w:val="28"/>
          <w:szCs w:val="28"/>
        </w:rPr>
        <w:t>Bij gelegenheid van het 35-</w:t>
      </w:r>
      <w:r w:rsidR="009E210C">
        <w:rPr>
          <w:sz w:val="28"/>
          <w:szCs w:val="28"/>
        </w:rPr>
        <w:t xml:space="preserve">jarig bestaan van </w:t>
      </w:r>
      <w:r w:rsidR="009E210C" w:rsidRPr="00022D8E">
        <w:rPr>
          <w:i/>
          <w:sz w:val="28"/>
          <w:szCs w:val="28"/>
        </w:rPr>
        <w:t>Van Harte</w:t>
      </w:r>
      <w:r w:rsidR="009E210C">
        <w:rPr>
          <w:sz w:val="28"/>
          <w:szCs w:val="28"/>
        </w:rPr>
        <w:t xml:space="preserve"> hadden wij op zaterdag 22 september</w:t>
      </w:r>
      <w:r w:rsidR="00807EB8" w:rsidRPr="00807EB8">
        <w:rPr>
          <w:sz w:val="28"/>
          <w:szCs w:val="28"/>
        </w:rPr>
        <w:t xml:space="preserve"> een </w:t>
      </w:r>
      <w:r w:rsidR="009E210C">
        <w:rPr>
          <w:sz w:val="28"/>
          <w:szCs w:val="28"/>
        </w:rPr>
        <w:t xml:space="preserve">uitstapje naar </w:t>
      </w:r>
      <w:r w:rsidR="009E210C" w:rsidRPr="00022D8E">
        <w:rPr>
          <w:i/>
          <w:sz w:val="28"/>
          <w:szCs w:val="28"/>
        </w:rPr>
        <w:t>Ons Koningsoord</w:t>
      </w:r>
      <w:r w:rsidR="009E210C">
        <w:rPr>
          <w:sz w:val="28"/>
          <w:szCs w:val="28"/>
        </w:rPr>
        <w:t xml:space="preserve"> in Berkel-</w:t>
      </w:r>
      <w:r w:rsidR="00807EB8">
        <w:rPr>
          <w:sz w:val="28"/>
          <w:szCs w:val="28"/>
        </w:rPr>
        <w:t xml:space="preserve">Enschot. </w:t>
      </w:r>
      <w:r w:rsidR="00284961">
        <w:rPr>
          <w:sz w:val="28"/>
          <w:szCs w:val="28"/>
        </w:rPr>
        <w:t xml:space="preserve">Na een kop koffie </w:t>
      </w:r>
      <w:r w:rsidR="00FB4D6D">
        <w:rPr>
          <w:sz w:val="28"/>
          <w:szCs w:val="28"/>
        </w:rPr>
        <w:t xml:space="preserve">in de horecagelegenheid </w:t>
      </w:r>
      <w:r w:rsidR="00022D8E">
        <w:rPr>
          <w:i/>
          <w:sz w:val="28"/>
          <w:szCs w:val="28"/>
        </w:rPr>
        <w:t>Hemels eten en drinken</w:t>
      </w:r>
      <w:r w:rsidR="00FB4D6D">
        <w:rPr>
          <w:sz w:val="28"/>
          <w:szCs w:val="28"/>
        </w:rPr>
        <w:t xml:space="preserve"> kregen we een rondleiding door het voormalige klooster van de zusters trappistinnen.</w:t>
      </w:r>
      <w:r w:rsidR="009E210C">
        <w:rPr>
          <w:sz w:val="28"/>
          <w:szCs w:val="28"/>
        </w:rPr>
        <w:t xml:space="preserve"> Onze</w:t>
      </w:r>
      <w:r w:rsidR="00284961">
        <w:rPr>
          <w:sz w:val="28"/>
          <w:szCs w:val="28"/>
        </w:rPr>
        <w:t xml:space="preserve"> gids vertelde veel over het vroegere kloosterleven. </w:t>
      </w:r>
      <w:r w:rsidR="00284961" w:rsidRPr="006A0922">
        <w:rPr>
          <w:rFonts w:cs="Arial"/>
          <w:color w:val="333333"/>
          <w:sz w:val="28"/>
          <w:szCs w:val="28"/>
          <w:shd w:val="clear" w:color="auto" w:fill="FFFFFF"/>
        </w:rPr>
        <w:t xml:space="preserve">De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>t</w:t>
      </w:r>
      <w:r w:rsidR="00284961" w:rsidRPr="006A0922">
        <w:rPr>
          <w:rFonts w:cs="Arial"/>
          <w:color w:val="333333"/>
          <w:sz w:val="28"/>
          <w:szCs w:val="28"/>
          <w:shd w:val="clear" w:color="auto" w:fill="FFFFFF"/>
        </w:rPr>
        <w:t xml:space="preserve">rappistinnen waren zelfvoorzienend en 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leefden </w:t>
      </w:r>
      <w:r w:rsidR="00284961" w:rsidRPr="006A0922">
        <w:rPr>
          <w:rFonts w:cs="Arial"/>
          <w:color w:val="333333"/>
          <w:sz w:val="28"/>
          <w:szCs w:val="28"/>
          <w:shd w:val="clear" w:color="auto" w:fill="FFFFFF"/>
        </w:rPr>
        <w:t>geïsoleerd van de buitenwereld.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 Door plannen van de gemeente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>met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 Koningsoord zijn de zusters gaan zoeken naar een andere </w:t>
      </w:r>
      <w:r w:rsidR="00284961">
        <w:rPr>
          <w:sz w:val="28"/>
          <w:szCs w:val="28"/>
        </w:rPr>
        <w:t>locatie. In 2009 zijn ze verhuisd naar een nieuw klooster in Arnhem.</w:t>
      </w:r>
    </w:p>
    <w:p w:rsidR="00CE04A6" w:rsidRPr="00284961" w:rsidRDefault="00022D8E" w:rsidP="00AC6505">
      <w:pPr>
        <w:rPr>
          <w:sz w:val="28"/>
          <w:szCs w:val="28"/>
        </w:rPr>
      </w:pPr>
      <w:r>
        <w:rPr>
          <w:b/>
          <w:sz w:val="28"/>
          <w:szCs w:val="28"/>
        </w:rPr>
        <w:t>Renovatie Ons Koningsoord</w:t>
      </w:r>
      <w:r w:rsidR="00D66F88">
        <w:rPr>
          <w:b/>
          <w:sz w:val="28"/>
          <w:szCs w:val="28"/>
        </w:rPr>
        <w:br/>
      </w:r>
      <w:r w:rsidR="006A0922">
        <w:rPr>
          <w:rFonts w:cs="Arial"/>
          <w:color w:val="333333"/>
          <w:sz w:val="28"/>
          <w:szCs w:val="28"/>
          <w:shd w:val="clear" w:color="auto" w:fill="FFFFFF"/>
        </w:rPr>
        <w:t xml:space="preserve">Na het vertrek van de zusters is </w:t>
      </w:r>
      <w:r w:rsidR="006A0922">
        <w:rPr>
          <w:sz w:val="28"/>
          <w:szCs w:val="28"/>
        </w:rPr>
        <w:t>d</w:t>
      </w:r>
      <w:r w:rsidR="006605E9">
        <w:rPr>
          <w:sz w:val="28"/>
          <w:szCs w:val="28"/>
        </w:rPr>
        <w:t>e</w:t>
      </w:r>
      <w:r w:rsidR="00FB4D6D">
        <w:rPr>
          <w:sz w:val="28"/>
          <w:szCs w:val="28"/>
        </w:rPr>
        <w:t xml:space="preserve"> prachtige</w:t>
      </w:r>
      <w:r>
        <w:rPr>
          <w:sz w:val="28"/>
          <w:szCs w:val="28"/>
        </w:rPr>
        <w:t>,</w:t>
      </w:r>
      <w:r w:rsidR="00FB4D6D">
        <w:rPr>
          <w:sz w:val="28"/>
          <w:szCs w:val="28"/>
        </w:rPr>
        <w:t xml:space="preserve"> monumentale </w:t>
      </w:r>
      <w:r w:rsidR="006A0922">
        <w:rPr>
          <w:sz w:val="28"/>
          <w:szCs w:val="28"/>
        </w:rPr>
        <w:t xml:space="preserve">abdij </w:t>
      </w:r>
      <w:r w:rsidR="006605E9">
        <w:rPr>
          <w:sz w:val="28"/>
          <w:szCs w:val="28"/>
        </w:rPr>
        <w:t xml:space="preserve">Koningsoord </w:t>
      </w:r>
      <w:r w:rsidR="00FB4D6D">
        <w:rPr>
          <w:sz w:val="28"/>
          <w:szCs w:val="28"/>
        </w:rPr>
        <w:t>volledig gerenoveerd</w:t>
      </w:r>
      <w:r w:rsidR="006A0922">
        <w:rPr>
          <w:sz w:val="28"/>
          <w:szCs w:val="28"/>
        </w:rPr>
        <w:t>, gemod</w:t>
      </w:r>
      <w:r w:rsidR="00284961">
        <w:rPr>
          <w:sz w:val="28"/>
          <w:szCs w:val="28"/>
        </w:rPr>
        <w:t xml:space="preserve">erniseerd en uitgebouwd. </w:t>
      </w:r>
      <w:r>
        <w:rPr>
          <w:sz w:val="28"/>
          <w:szCs w:val="28"/>
        </w:rPr>
        <w:t>Daarbij zijn veel</w:t>
      </w:r>
      <w:r w:rsidR="006A0922">
        <w:rPr>
          <w:sz w:val="28"/>
          <w:szCs w:val="28"/>
        </w:rPr>
        <w:t xml:space="preserve"> originele onderdelen van het oorspronkelijke interieur</w:t>
      </w:r>
      <w:r>
        <w:rPr>
          <w:sz w:val="28"/>
          <w:szCs w:val="28"/>
        </w:rPr>
        <w:t xml:space="preserve"> behouden gebleven</w:t>
      </w:r>
      <w:r w:rsidR="006A0922">
        <w:rPr>
          <w:sz w:val="28"/>
          <w:szCs w:val="28"/>
        </w:rPr>
        <w:t xml:space="preserve">. 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>H</w:t>
      </w:r>
      <w:r w:rsidR="006A0922">
        <w:rPr>
          <w:rFonts w:cs="Arial"/>
          <w:color w:val="333333"/>
          <w:sz w:val="28"/>
          <w:szCs w:val="28"/>
          <w:shd w:val="clear" w:color="auto" w:fill="FFFFFF"/>
        </w:rPr>
        <w:t xml:space="preserve">et nieuwe woonlandschap </w:t>
      </w:r>
      <w:r w:rsidR="006A0922" w:rsidRPr="00022D8E">
        <w:rPr>
          <w:rFonts w:cs="Arial"/>
          <w:i/>
          <w:color w:val="333333"/>
          <w:sz w:val="28"/>
          <w:szCs w:val="28"/>
          <w:shd w:val="clear" w:color="auto" w:fill="FFFFFF"/>
        </w:rPr>
        <w:t>Ons Koningsoord</w:t>
      </w:r>
      <w:r w:rsidR="006A0922">
        <w:rPr>
          <w:rFonts w:cs="Arial"/>
          <w:color w:val="333333"/>
          <w:sz w:val="28"/>
          <w:szCs w:val="28"/>
          <w:shd w:val="clear" w:color="auto" w:fill="FFFFFF"/>
        </w:rPr>
        <w:t xml:space="preserve"> is </w:t>
      </w:r>
      <w:r w:rsidR="006605E9">
        <w:rPr>
          <w:rFonts w:cs="Arial"/>
          <w:color w:val="333333"/>
          <w:sz w:val="28"/>
          <w:szCs w:val="28"/>
          <w:shd w:val="clear" w:color="auto" w:fill="FFFFFF"/>
        </w:rPr>
        <w:t xml:space="preserve">nu </w:t>
      </w:r>
      <w:r w:rsidR="006A0922" w:rsidRPr="006A0922">
        <w:rPr>
          <w:rFonts w:cs="Arial"/>
          <w:color w:val="333333"/>
          <w:sz w:val="28"/>
          <w:szCs w:val="28"/>
          <w:shd w:val="clear" w:color="auto" w:fill="FFFFFF"/>
        </w:rPr>
        <w:t xml:space="preserve">een bruisend dorpshart </w:t>
      </w:r>
      <w:r w:rsidR="006605E9">
        <w:rPr>
          <w:rFonts w:cs="Arial"/>
          <w:color w:val="333333"/>
          <w:sz w:val="28"/>
          <w:szCs w:val="28"/>
          <w:shd w:val="clear" w:color="auto" w:fill="FFFFFF"/>
        </w:rPr>
        <w:t>waar alles draait om verbinden en ontmoeten. In kerk en klooster zijn</w:t>
      </w:r>
      <w:r w:rsidR="006A0922" w:rsidRPr="006A0922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6605E9">
        <w:rPr>
          <w:rFonts w:cs="Arial"/>
          <w:color w:val="333333"/>
          <w:sz w:val="28"/>
          <w:szCs w:val="28"/>
          <w:shd w:val="clear" w:color="auto" w:fill="FFFFFF"/>
        </w:rPr>
        <w:t xml:space="preserve">veel </w:t>
      </w:r>
      <w:r w:rsidR="006605E9">
        <w:rPr>
          <w:rFonts w:cs="Arial"/>
          <w:color w:val="333333"/>
          <w:sz w:val="28"/>
          <w:szCs w:val="28"/>
          <w:shd w:val="clear" w:color="auto" w:fill="FFFFFF"/>
        </w:rPr>
        <w:lastRenderedPageBreak/>
        <w:t>gemeenschappelijk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>e</w:t>
      </w:r>
      <w:r w:rsidR="006605E9">
        <w:rPr>
          <w:rFonts w:cs="Arial"/>
          <w:color w:val="333333"/>
          <w:sz w:val="28"/>
          <w:szCs w:val="28"/>
          <w:shd w:val="clear" w:color="auto" w:fill="FFFFFF"/>
        </w:rPr>
        <w:t xml:space="preserve"> voorzieningen 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>ondergebracht</w:t>
      </w:r>
      <w:r w:rsidR="009E210C">
        <w:rPr>
          <w:rFonts w:cs="Arial"/>
          <w:color w:val="333333"/>
          <w:sz w:val="28"/>
          <w:szCs w:val="28"/>
          <w:shd w:val="clear" w:color="auto" w:fill="FFFFFF"/>
        </w:rPr>
        <w:t>: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 cultureel centrum </w:t>
      </w:r>
      <w:r w:rsidR="00992FFF" w:rsidRPr="00022D8E">
        <w:rPr>
          <w:rFonts w:cs="Arial"/>
          <w:i/>
          <w:color w:val="333333"/>
          <w:sz w:val="28"/>
          <w:szCs w:val="28"/>
          <w:shd w:val="clear" w:color="auto" w:fill="FFFFFF"/>
        </w:rPr>
        <w:t>De Schalm</w:t>
      </w:r>
      <w:r>
        <w:rPr>
          <w:rFonts w:cs="Arial"/>
          <w:color w:val="333333"/>
          <w:sz w:val="28"/>
          <w:szCs w:val="28"/>
          <w:shd w:val="clear" w:color="auto" w:fill="FFFFFF"/>
        </w:rPr>
        <w:t>,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 bibliotheek, kinderdagverblijf, gezondheidscentrum, stadswinkel en een horecagelegenheid. De 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bovenverdieping is verbouwd tot </w:t>
      </w:r>
      <w:r w:rsidR="00AF5F22">
        <w:rPr>
          <w:rFonts w:cs="Arial"/>
          <w:color w:val="333333"/>
          <w:sz w:val="28"/>
          <w:szCs w:val="28"/>
          <w:shd w:val="clear" w:color="auto" w:fill="FFFFFF"/>
        </w:rPr>
        <w:t>starter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swoningen en in </w:t>
      </w:r>
      <w:r w:rsidR="00AF5F22">
        <w:rPr>
          <w:rFonts w:cs="Arial"/>
          <w:color w:val="333333"/>
          <w:sz w:val="28"/>
          <w:szCs w:val="28"/>
          <w:shd w:val="clear" w:color="auto" w:fill="FFFFFF"/>
        </w:rPr>
        <w:t>de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 nieuwbouw naast het klooster zijn 55+</w:t>
      </w:r>
      <w:r>
        <w:rPr>
          <w:rFonts w:cs="Arial"/>
          <w:color w:val="333333"/>
          <w:sz w:val="28"/>
          <w:szCs w:val="28"/>
          <w:shd w:val="clear" w:color="auto" w:fill="FFFFFF"/>
        </w:rPr>
        <w:t>-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 woningen </w:t>
      </w:r>
      <w:r w:rsidR="00AF5F22">
        <w:rPr>
          <w:rFonts w:cs="Arial"/>
          <w:color w:val="333333"/>
          <w:sz w:val="28"/>
          <w:szCs w:val="28"/>
          <w:shd w:val="clear" w:color="auto" w:fill="FFFFFF"/>
        </w:rPr>
        <w:t>gere</w:t>
      </w:r>
      <w:r w:rsidR="00992FFF">
        <w:rPr>
          <w:rFonts w:cs="Arial"/>
          <w:color w:val="333333"/>
          <w:sz w:val="28"/>
          <w:szCs w:val="28"/>
          <w:shd w:val="clear" w:color="auto" w:fill="FFFFFF"/>
        </w:rPr>
        <w:t xml:space="preserve">aliseerd. </w:t>
      </w:r>
      <w:r w:rsidR="00421737">
        <w:rPr>
          <w:rFonts w:cs="Arial"/>
          <w:color w:val="333333"/>
          <w:sz w:val="28"/>
          <w:szCs w:val="28"/>
          <w:shd w:val="clear" w:color="auto" w:fill="FFFFFF"/>
        </w:rPr>
        <w:t xml:space="preserve">De jongeren </w:t>
      </w:r>
      <w:r w:rsidR="00CE04A6" w:rsidRPr="00CE04A6">
        <w:rPr>
          <w:rFonts w:cs="Arial"/>
          <w:color w:val="333333"/>
          <w:sz w:val="28"/>
          <w:szCs w:val="28"/>
          <w:shd w:val="clear" w:color="auto" w:fill="FFFFFF"/>
        </w:rPr>
        <w:t>helpen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de ouderen met een boodschap of</w:t>
      </w:r>
      <w:r w:rsidR="00CE04A6">
        <w:rPr>
          <w:rFonts w:cs="Arial"/>
          <w:color w:val="333333"/>
          <w:sz w:val="28"/>
          <w:szCs w:val="28"/>
          <w:shd w:val="clear" w:color="auto" w:fill="FFFFFF"/>
        </w:rPr>
        <w:t xml:space="preserve"> een activiteit</w:t>
      </w:r>
      <w:r>
        <w:rPr>
          <w:rFonts w:cs="Arial"/>
          <w:color w:val="333333"/>
          <w:sz w:val="28"/>
          <w:szCs w:val="28"/>
          <w:shd w:val="clear" w:color="auto" w:fill="FFFFFF"/>
        </w:rPr>
        <w:t>,</w:t>
      </w:r>
      <w:r w:rsidR="00CE04A6">
        <w:rPr>
          <w:rFonts w:cs="Arial"/>
          <w:color w:val="333333"/>
          <w:sz w:val="28"/>
          <w:szCs w:val="28"/>
          <w:shd w:val="clear" w:color="auto" w:fill="FFFFFF"/>
        </w:rPr>
        <w:t xml:space="preserve"> of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door </w:t>
      </w:r>
      <w:r w:rsidR="00421737">
        <w:rPr>
          <w:rFonts w:cs="Arial"/>
          <w:color w:val="333333"/>
          <w:sz w:val="28"/>
          <w:szCs w:val="28"/>
          <w:shd w:val="clear" w:color="auto" w:fill="FFFFFF"/>
        </w:rPr>
        <w:t xml:space="preserve">even gezellig samen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te </w:t>
      </w:r>
      <w:r w:rsidR="00421737">
        <w:rPr>
          <w:rFonts w:cs="Arial"/>
          <w:color w:val="333333"/>
          <w:sz w:val="28"/>
          <w:szCs w:val="28"/>
          <w:shd w:val="clear" w:color="auto" w:fill="FFFFFF"/>
        </w:rPr>
        <w:t>zijn</w:t>
      </w:r>
      <w:r w:rsidR="009E210C">
        <w:rPr>
          <w:rFonts w:cs="Arial"/>
          <w:color w:val="333333"/>
          <w:sz w:val="28"/>
          <w:szCs w:val="28"/>
          <w:shd w:val="clear" w:color="auto" w:fill="FFFFFF"/>
        </w:rPr>
        <w:t xml:space="preserve">. </w:t>
      </w:r>
      <w:r w:rsidR="00421737">
        <w:rPr>
          <w:rFonts w:cs="Arial"/>
          <w:color w:val="333333"/>
          <w:sz w:val="28"/>
          <w:szCs w:val="28"/>
          <w:shd w:val="clear" w:color="auto" w:fill="FFFFFF"/>
        </w:rPr>
        <w:t>Wij waren onder de indruk van deze bijzondere manier van samen wonen en samen leven op deze prachtige plek</w:t>
      </w:r>
    </w:p>
    <w:p w:rsidR="00AF5F22" w:rsidRDefault="00022D8E" w:rsidP="00AF5F22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b/>
          <w:color w:val="333333"/>
          <w:sz w:val="28"/>
          <w:szCs w:val="28"/>
          <w:shd w:val="clear" w:color="auto" w:fill="FFFFFF"/>
        </w:rPr>
        <w:t>Herberg Den Hemel</w:t>
      </w:r>
      <w:r w:rsidR="009431C9">
        <w:rPr>
          <w:rFonts w:cs="Arial"/>
          <w:b/>
          <w:color w:val="333333"/>
          <w:sz w:val="28"/>
          <w:szCs w:val="28"/>
          <w:shd w:val="clear" w:color="auto" w:fill="FFFFFF"/>
        </w:rPr>
        <w:br/>
      </w:r>
      <w:r w:rsidR="00AF5F22">
        <w:rPr>
          <w:rFonts w:cs="Arial"/>
          <w:color w:val="333333"/>
          <w:sz w:val="28"/>
          <w:szCs w:val="28"/>
          <w:shd w:val="clear" w:color="auto" w:fill="FFFFFF"/>
        </w:rPr>
        <w:t xml:space="preserve">Na de rondleiding hebben we in Hilvarenbeek een groet gebracht aan Maria. Onze nieuwe leidster Mariëlle las daar een mooie tekst voor: </w:t>
      </w:r>
      <w:r w:rsidR="00AF5F22" w:rsidRPr="00022D8E">
        <w:rPr>
          <w:rFonts w:cs="Arial"/>
          <w:i/>
          <w:color w:val="333333"/>
          <w:sz w:val="28"/>
          <w:szCs w:val="28"/>
          <w:shd w:val="clear" w:color="auto" w:fill="FFFFFF"/>
        </w:rPr>
        <w:t>Op je weg</w:t>
      </w:r>
      <w:r w:rsidR="00AF5F22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284961" w:rsidRDefault="00846545" w:rsidP="00AC650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Als afsluiting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van dit mooie uitje 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hebben we </w:t>
      </w:r>
      <w:r w:rsidR="00741D04">
        <w:rPr>
          <w:rFonts w:cs="Arial"/>
          <w:color w:val="333333"/>
          <w:sz w:val="28"/>
          <w:szCs w:val="28"/>
          <w:shd w:val="clear" w:color="auto" w:fill="FFFFFF"/>
        </w:rPr>
        <w:t xml:space="preserve">samen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 xml:space="preserve">de </w:t>
      </w:r>
      <w:r w:rsidR="00514E82">
        <w:rPr>
          <w:rFonts w:cs="Arial"/>
          <w:color w:val="333333"/>
          <w:sz w:val="28"/>
          <w:szCs w:val="28"/>
          <w:shd w:val="clear" w:color="auto" w:fill="FFFFFF"/>
        </w:rPr>
        <w:t>lunch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 gebruikt</w:t>
      </w:r>
      <w:r w:rsidR="00514E82">
        <w:rPr>
          <w:rFonts w:cs="Arial"/>
          <w:color w:val="333333"/>
          <w:sz w:val="28"/>
          <w:szCs w:val="28"/>
          <w:shd w:val="clear" w:color="auto" w:fill="FFFFFF"/>
        </w:rPr>
        <w:t xml:space="preserve"> in Herberg </w:t>
      </w:r>
      <w:r w:rsidR="00514E82" w:rsidRPr="00741D04">
        <w:rPr>
          <w:rFonts w:cs="Arial"/>
          <w:i/>
          <w:color w:val="333333"/>
          <w:sz w:val="28"/>
          <w:szCs w:val="28"/>
          <w:shd w:val="clear" w:color="auto" w:fill="FFFFFF"/>
        </w:rPr>
        <w:t>Den Hemel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. Toos Maas, die onlangs afscheid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 xml:space="preserve">heeft genomen 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>als leidster van onze werkgroep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>,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 was hierbij ook aanwezig.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br/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br/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>Alle vrijwi</w:t>
      </w:r>
      <w:r w:rsidR="00741D04">
        <w:rPr>
          <w:rFonts w:cs="Arial"/>
          <w:color w:val="333333"/>
          <w:sz w:val="28"/>
          <w:szCs w:val="28"/>
          <w:shd w:val="clear" w:color="auto" w:fill="FFFFFF"/>
        </w:rPr>
        <w:t xml:space="preserve">lligers kijken terug op een 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 xml:space="preserve"> geslaagde viering van het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>35</w:t>
      </w:r>
      <w:r w:rsidR="00022D8E">
        <w:rPr>
          <w:rFonts w:cs="Arial"/>
          <w:color w:val="333333"/>
          <w:sz w:val="28"/>
          <w:szCs w:val="28"/>
          <w:shd w:val="clear" w:color="auto" w:fill="FFFFFF"/>
        </w:rPr>
        <w:t>-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 xml:space="preserve">jarig bestaan van </w:t>
      </w:r>
      <w:r w:rsidR="00284961" w:rsidRPr="00022D8E">
        <w:rPr>
          <w:rFonts w:cs="Arial"/>
          <w:i/>
          <w:color w:val="333333"/>
          <w:sz w:val="28"/>
          <w:szCs w:val="28"/>
          <w:shd w:val="clear" w:color="auto" w:fill="FFFFFF"/>
        </w:rPr>
        <w:t>Van Harte</w:t>
      </w:r>
      <w:r w:rsidR="00284961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614D75" w:rsidRDefault="00614D75" w:rsidP="00022D8E">
      <w:pPr>
        <w:jc w:val="right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Anja</w:t>
      </w:r>
    </w:p>
    <w:p w:rsidR="00514E82" w:rsidRDefault="006B3BB8" w:rsidP="00AC6505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noProof/>
          <w:color w:val="333333"/>
          <w:sz w:val="28"/>
          <w:szCs w:val="28"/>
          <w:shd w:val="clear" w:color="auto" w:fill="FFFFFF"/>
          <w:lang w:eastAsia="nl-NL"/>
        </w:rPr>
        <w:drawing>
          <wp:inline distT="0" distB="0" distL="0" distR="0">
            <wp:extent cx="5759450" cy="3238500"/>
            <wp:effectExtent l="0" t="0" r="0" b="0"/>
            <wp:docPr id="3" name="Afbeelding 1" descr="20180922_11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922_1111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C9" w:rsidRPr="00514E82" w:rsidRDefault="009431C9" w:rsidP="00AC6505">
      <w:pPr>
        <w:rPr>
          <w:rFonts w:cs="Arial"/>
          <w:vanish/>
          <w:color w:val="333333"/>
          <w:sz w:val="28"/>
          <w:szCs w:val="28"/>
          <w:shd w:val="clear" w:color="auto" w:fill="FFFFFF"/>
        </w:rPr>
      </w:pPr>
    </w:p>
    <w:sectPr w:rsidR="009431C9" w:rsidRPr="0051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5"/>
    <w:rsid w:val="00022D8E"/>
    <w:rsid w:val="00284961"/>
    <w:rsid w:val="0029011C"/>
    <w:rsid w:val="002F3914"/>
    <w:rsid w:val="00421737"/>
    <w:rsid w:val="00514E82"/>
    <w:rsid w:val="00594AF0"/>
    <w:rsid w:val="00614D75"/>
    <w:rsid w:val="006605E9"/>
    <w:rsid w:val="006A0922"/>
    <w:rsid w:val="006B3BB8"/>
    <w:rsid w:val="00741D04"/>
    <w:rsid w:val="00807EB8"/>
    <w:rsid w:val="00846545"/>
    <w:rsid w:val="008C32D5"/>
    <w:rsid w:val="009431C9"/>
    <w:rsid w:val="00992FFF"/>
    <w:rsid w:val="009E210C"/>
    <w:rsid w:val="00AC6505"/>
    <w:rsid w:val="00AF5F22"/>
    <w:rsid w:val="00B924DD"/>
    <w:rsid w:val="00CE04A6"/>
    <w:rsid w:val="00D66F88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2A0F-499E-464F-BE87-3468976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3EF3-AAC7-4720-B954-7AA77DBC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 Woensel</dc:creator>
  <cp:lastModifiedBy>Ad Tuijtelaars</cp:lastModifiedBy>
  <cp:revision>2</cp:revision>
  <dcterms:created xsi:type="dcterms:W3CDTF">2018-09-30T21:24:00Z</dcterms:created>
  <dcterms:modified xsi:type="dcterms:W3CDTF">2018-09-30T21:24:00Z</dcterms:modified>
</cp:coreProperties>
</file>