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AA" w:rsidRPr="008128CF" w:rsidRDefault="008128CF">
      <w:pPr>
        <w:rPr>
          <w:b/>
        </w:rPr>
      </w:pPr>
      <w:bookmarkStart w:id="0" w:name="_GoBack"/>
      <w:bookmarkEnd w:id="0"/>
      <w:r w:rsidRPr="008128CF">
        <w:rPr>
          <w:b/>
        </w:rPr>
        <w:t>Stichting Behoud Willibrorduskerk Diessen</w:t>
      </w:r>
    </w:p>
    <w:p w:rsidR="008128CF" w:rsidRDefault="008128CF" w:rsidP="00A66AF9">
      <w:pPr>
        <w:pStyle w:val="Geenafstand"/>
      </w:pPr>
    </w:p>
    <w:p w:rsidR="008128CF" w:rsidRDefault="002D3F8F" w:rsidP="00A66AF9">
      <w:pPr>
        <w:pStyle w:val="Geenafstand"/>
        <w:rPr>
          <w:b/>
        </w:rPr>
      </w:pPr>
      <w:r>
        <w:rPr>
          <w:b/>
        </w:rPr>
        <w:t>Jaarcijfers 201</w:t>
      </w:r>
      <w:r w:rsidR="00834D10">
        <w:rPr>
          <w:b/>
        </w:rPr>
        <w:t>7</w:t>
      </w:r>
    </w:p>
    <w:p w:rsidR="00A66AF9" w:rsidRPr="00A66AF9" w:rsidRDefault="00A66AF9" w:rsidP="00A66AF9">
      <w:pPr>
        <w:pStyle w:val="Geenafstand"/>
        <w:rPr>
          <w:b/>
        </w:rPr>
      </w:pPr>
    </w:p>
    <w:p w:rsidR="006A33D9" w:rsidRPr="006A33D9" w:rsidRDefault="006A33D9" w:rsidP="00A66AF9">
      <w:pPr>
        <w:pStyle w:val="Geenafstand"/>
      </w:pPr>
      <w:r w:rsidRPr="006A33D9">
        <w:t>Balans activa</w:t>
      </w:r>
    </w:p>
    <w:p w:rsidR="008128CF" w:rsidRDefault="006A33D9" w:rsidP="00A66AF9">
      <w:pPr>
        <w:pStyle w:val="Geenafstand"/>
      </w:pPr>
      <w:r>
        <w:t>--------------</w:t>
      </w:r>
    </w:p>
    <w:p w:rsidR="008128CF" w:rsidRDefault="008128CF" w:rsidP="00A66AF9">
      <w:pPr>
        <w:pStyle w:val="Geenafstand"/>
      </w:pPr>
      <w:r w:rsidRPr="008128CF">
        <w:t>Vo</w:t>
      </w:r>
      <w:r>
        <w:t>r</w:t>
      </w:r>
      <w:r w:rsidRPr="008128CF">
        <w:t>deringen</w:t>
      </w:r>
      <w:r w:rsidR="00A55CF1">
        <w:t xml:space="preserve">: </w:t>
      </w:r>
      <w:r w:rsidR="00482A1D">
        <w:t>Parochie H. Norbertus</w:t>
      </w:r>
      <w:r>
        <w:tab/>
        <w:t>€</w:t>
      </w:r>
      <w:r>
        <w:tab/>
      </w:r>
      <w:r w:rsidR="00834D10">
        <w:t>5.083,00</w:t>
      </w:r>
    </w:p>
    <w:p w:rsidR="008128CF" w:rsidRDefault="00AE1F79" w:rsidP="00A66AF9">
      <w:pPr>
        <w:pStyle w:val="Geenafstand"/>
      </w:pPr>
      <w:r>
        <w:t>Rabo 130061476</w:t>
      </w:r>
      <w:r>
        <w:tab/>
      </w:r>
      <w:r>
        <w:tab/>
      </w:r>
      <w:r w:rsidR="00834D10">
        <w:t>235,02</w:t>
      </w:r>
    </w:p>
    <w:p w:rsidR="00F053A6" w:rsidRDefault="00AE1F79" w:rsidP="00A66AF9">
      <w:pPr>
        <w:pStyle w:val="Geenafstand"/>
      </w:pPr>
      <w:r>
        <w:t xml:space="preserve">Rabo </w:t>
      </w:r>
      <w:r w:rsidR="001405A9">
        <w:t>doel</w:t>
      </w:r>
      <w:r w:rsidR="008102A9">
        <w:t xml:space="preserve"> </w:t>
      </w:r>
      <w:r w:rsidR="001405A9">
        <w:t>reserveren</w:t>
      </w:r>
      <w:r w:rsidR="00C708B9">
        <w:t xml:space="preserve"> 1267490098</w:t>
      </w:r>
      <w:r>
        <w:tab/>
      </w:r>
      <w:r>
        <w:tab/>
      </w:r>
      <w:r w:rsidR="00834D10">
        <w:t>32.040,27</w:t>
      </w:r>
    </w:p>
    <w:p w:rsidR="00AE1F79" w:rsidRDefault="006A33D9" w:rsidP="00A66AF9">
      <w:pPr>
        <w:pStyle w:val="Geenafstand"/>
      </w:pPr>
      <w:r>
        <w:tab/>
        <w:t>---------------------</w:t>
      </w:r>
    </w:p>
    <w:p w:rsidR="006A33D9" w:rsidRDefault="006A33D9" w:rsidP="00A66AF9">
      <w:pPr>
        <w:pStyle w:val="Geenafstand"/>
      </w:pPr>
      <w:r>
        <w:t>Totaal activa</w:t>
      </w:r>
      <w:r>
        <w:tab/>
        <w:t>€</w:t>
      </w:r>
      <w:r>
        <w:tab/>
      </w:r>
      <w:r w:rsidR="00834D10">
        <w:t>37.358,29</w:t>
      </w:r>
    </w:p>
    <w:p w:rsidR="006A33D9" w:rsidRDefault="006A33D9" w:rsidP="00A66AF9">
      <w:pPr>
        <w:pStyle w:val="Geenafstand"/>
      </w:pPr>
      <w:r>
        <w:tab/>
        <w:t>============</w:t>
      </w:r>
    </w:p>
    <w:p w:rsidR="006A33D9" w:rsidRDefault="006A33D9" w:rsidP="00A66AF9">
      <w:pPr>
        <w:pStyle w:val="Geenafstand"/>
      </w:pPr>
    </w:p>
    <w:p w:rsidR="006A33D9" w:rsidRPr="008128CF" w:rsidRDefault="006A33D9" w:rsidP="00A66AF9">
      <w:pPr>
        <w:pStyle w:val="Geenafstand"/>
      </w:pPr>
      <w:r>
        <w:t>Balans passiva</w:t>
      </w:r>
    </w:p>
    <w:p w:rsidR="006A33D9" w:rsidRDefault="006A33D9">
      <w:r>
        <w:t>----------------</w:t>
      </w:r>
    </w:p>
    <w:p w:rsidR="006A33D9" w:rsidRDefault="00482A1D" w:rsidP="00A66AF9">
      <w:pPr>
        <w:pStyle w:val="Geenafstand"/>
      </w:pPr>
      <w:r>
        <w:t>Eigen vermogen: Saldo A.P.</w:t>
      </w:r>
      <w:r w:rsidR="006A33D9">
        <w:tab/>
        <w:t>€</w:t>
      </w:r>
      <w:r w:rsidR="006A33D9">
        <w:tab/>
      </w:r>
      <w:r w:rsidR="00834D10">
        <w:t>56.335,42</w:t>
      </w:r>
    </w:p>
    <w:p w:rsidR="00482A1D" w:rsidRDefault="00482A1D" w:rsidP="00A66AF9">
      <w:pPr>
        <w:pStyle w:val="Geenafstand"/>
      </w:pPr>
      <w:r>
        <w:t>Resultaat 201</w:t>
      </w:r>
      <w:r w:rsidR="00834D10">
        <w:t>7</w:t>
      </w:r>
      <w:r>
        <w:tab/>
        <w:t>“</w:t>
      </w:r>
      <w:r>
        <w:tab/>
        <w:t>-</w:t>
      </w:r>
      <w:r w:rsidR="00834D10">
        <w:t>18.977,13</w:t>
      </w:r>
    </w:p>
    <w:p w:rsidR="00482A1D" w:rsidRDefault="00482A1D" w:rsidP="00A66AF9">
      <w:pPr>
        <w:pStyle w:val="Geenafstand"/>
      </w:pPr>
      <w:r>
        <w:tab/>
        <w:t>--------------------</w:t>
      </w:r>
    </w:p>
    <w:p w:rsidR="00482A1D" w:rsidRDefault="009976E6" w:rsidP="00A66AF9">
      <w:pPr>
        <w:pStyle w:val="Geenafstand"/>
      </w:pPr>
      <w:r>
        <w:t>Eigen vermogen 31 december 201</w:t>
      </w:r>
      <w:r w:rsidR="00834D10">
        <w:t>7</w:t>
      </w:r>
      <w:r>
        <w:tab/>
        <w:t>€</w:t>
      </w:r>
      <w:r>
        <w:tab/>
      </w:r>
      <w:r w:rsidR="00834D10">
        <w:t>37.358,29</w:t>
      </w:r>
    </w:p>
    <w:p w:rsidR="006A33D9" w:rsidRDefault="006A33D9" w:rsidP="00A66AF9">
      <w:pPr>
        <w:pStyle w:val="Geenafstand"/>
      </w:pPr>
      <w:r>
        <w:t>Totaal passiva</w:t>
      </w:r>
      <w:r>
        <w:tab/>
        <w:t>€</w:t>
      </w:r>
      <w:r>
        <w:tab/>
      </w:r>
      <w:r w:rsidR="00834D10">
        <w:t>37.358,29</w:t>
      </w:r>
    </w:p>
    <w:p w:rsidR="006A33D9" w:rsidRDefault="006A33D9" w:rsidP="00A66AF9">
      <w:pPr>
        <w:pStyle w:val="Geenafstand"/>
      </w:pPr>
      <w:r>
        <w:tab/>
        <w:t>============</w:t>
      </w:r>
    </w:p>
    <w:p w:rsidR="006A33D9" w:rsidRDefault="006A33D9" w:rsidP="00A66AF9">
      <w:pPr>
        <w:pStyle w:val="Geenafstand"/>
      </w:pPr>
    </w:p>
    <w:p w:rsidR="006A33D9" w:rsidRDefault="006A33D9" w:rsidP="00A66AF9">
      <w:pPr>
        <w:pStyle w:val="Geenafstand"/>
      </w:pPr>
    </w:p>
    <w:p w:rsidR="006A33D9" w:rsidRDefault="006A33D9" w:rsidP="00A66AF9">
      <w:pPr>
        <w:pStyle w:val="Geenafstand"/>
      </w:pPr>
      <w:r>
        <w:t xml:space="preserve">Exploitatie overzicht </w:t>
      </w:r>
      <w:r w:rsidR="00482A1D">
        <w:t>201</w:t>
      </w:r>
      <w:r w:rsidR="00834D10">
        <w:t>7</w:t>
      </w:r>
      <w:r w:rsidR="002D3F8F">
        <w:t xml:space="preserve"> </w:t>
      </w:r>
    </w:p>
    <w:p w:rsidR="006A33D9" w:rsidRDefault="006A33D9">
      <w:r>
        <w:t>-----------------------------</w:t>
      </w:r>
    </w:p>
    <w:p w:rsidR="006A33D9" w:rsidRDefault="006A33D9" w:rsidP="00A66AF9">
      <w:pPr>
        <w:pStyle w:val="Geenafstand"/>
      </w:pPr>
      <w:r>
        <w:t>Rente banken</w:t>
      </w:r>
      <w:r>
        <w:tab/>
        <w:t>€</w:t>
      </w:r>
      <w:r>
        <w:tab/>
      </w:r>
      <w:r w:rsidR="00834D10">
        <w:t>40,27</w:t>
      </w:r>
    </w:p>
    <w:p w:rsidR="006A33D9" w:rsidRDefault="006A33D9" w:rsidP="00A66AF9">
      <w:pPr>
        <w:pStyle w:val="Geenafstand"/>
      </w:pPr>
      <w:r>
        <w:t>Giften</w:t>
      </w:r>
      <w:r w:rsidR="009976E6">
        <w:t>/sponsoring</w:t>
      </w:r>
      <w:r w:rsidR="009976E6">
        <w:tab/>
        <w:t>“</w:t>
      </w:r>
      <w:r w:rsidR="009976E6">
        <w:tab/>
      </w:r>
      <w:r w:rsidR="00834D10">
        <w:t>5.274,52</w:t>
      </w:r>
    </w:p>
    <w:p w:rsidR="006A33D9" w:rsidRDefault="006A33D9" w:rsidP="00A66AF9">
      <w:pPr>
        <w:pStyle w:val="Geenafstand"/>
      </w:pPr>
      <w:r>
        <w:tab/>
        <w:t>---------------------</w:t>
      </w:r>
    </w:p>
    <w:p w:rsidR="006A33D9" w:rsidRDefault="006A33D9" w:rsidP="00A66AF9">
      <w:pPr>
        <w:pStyle w:val="Geenafstand"/>
      </w:pPr>
      <w:r>
        <w:t>Totaal ontvangsten</w:t>
      </w:r>
      <w:r>
        <w:tab/>
        <w:t>€</w:t>
      </w:r>
      <w:r>
        <w:tab/>
      </w:r>
      <w:r w:rsidR="00834D10">
        <w:t>5.314,79</w:t>
      </w:r>
    </w:p>
    <w:p w:rsidR="006A33D9" w:rsidRDefault="006A33D9" w:rsidP="00A66AF9">
      <w:pPr>
        <w:pStyle w:val="Geenafstand"/>
      </w:pPr>
      <w:r>
        <w:tab/>
        <w:t>============</w:t>
      </w:r>
    </w:p>
    <w:p w:rsidR="006A33D9" w:rsidRDefault="006A33D9" w:rsidP="00A66AF9">
      <w:pPr>
        <w:pStyle w:val="Geenafstand"/>
      </w:pPr>
    </w:p>
    <w:p w:rsidR="00F053A6" w:rsidRDefault="00F053A6" w:rsidP="00A66AF9">
      <w:pPr>
        <w:pStyle w:val="Geenafstand"/>
      </w:pPr>
      <w:r>
        <w:t>Bankkosten</w:t>
      </w:r>
      <w:r>
        <w:tab/>
      </w:r>
      <w:r w:rsidR="002D3F8F">
        <w:t>€</w:t>
      </w:r>
      <w:r>
        <w:tab/>
      </w:r>
      <w:r w:rsidR="00834D10">
        <w:t>57,75</w:t>
      </w:r>
    </w:p>
    <w:p w:rsidR="002D3F8F" w:rsidRDefault="009976E6" w:rsidP="00A66AF9">
      <w:pPr>
        <w:pStyle w:val="Geenafstand"/>
      </w:pPr>
      <w:r>
        <w:t>Diverse materialen inz. uitgevoerde projecten</w:t>
      </w:r>
      <w:r>
        <w:tab/>
        <w:t>“</w:t>
      </w:r>
      <w:r>
        <w:tab/>
      </w:r>
      <w:r w:rsidR="00834D10">
        <w:t>24.234,17</w:t>
      </w:r>
    </w:p>
    <w:p w:rsidR="006A33D9" w:rsidRDefault="006A33D9" w:rsidP="00A66AF9">
      <w:pPr>
        <w:pStyle w:val="Geenafstand"/>
      </w:pPr>
      <w:r>
        <w:tab/>
        <w:t>---------------------</w:t>
      </w:r>
    </w:p>
    <w:p w:rsidR="006A33D9" w:rsidRDefault="006A33D9" w:rsidP="00A66AF9">
      <w:pPr>
        <w:pStyle w:val="Geenafstand"/>
      </w:pPr>
      <w:r>
        <w:t>Totaal uitgaven</w:t>
      </w:r>
      <w:r>
        <w:tab/>
        <w:t>€</w:t>
      </w:r>
      <w:r>
        <w:tab/>
      </w:r>
      <w:r w:rsidR="00834D10">
        <w:t>24.291,92</w:t>
      </w:r>
    </w:p>
    <w:p w:rsidR="006A33D9" w:rsidRDefault="006A33D9" w:rsidP="00A66AF9">
      <w:pPr>
        <w:pStyle w:val="Geenafstand"/>
      </w:pPr>
      <w:r>
        <w:tab/>
        <w:t>============</w:t>
      </w:r>
    </w:p>
    <w:p w:rsidR="006A33D9" w:rsidRDefault="006A33D9" w:rsidP="00A66AF9">
      <w:pPr>
        <w:pStyle w:val="Geenafstand"/>
      </w:pPr>
    </w:p>
    <w:p w:rsidR="006A33D9" w:rsidRDefault="006A33D9" w:rsidP="00A66AF9">
      <w:pPr>
        <w:pStyle w:val="Geenafstand"/>
      </w:pPr>
      <w:r>
        <w:t>Resultaat exploitatie</w:t>
      </w:r>
      <w:r w:rsidR="00834D10">
        <w:t>(negatief)</w:t>
      </w:r>
      <w:r>
        <w:tab/>
        <w:t>€</w:t>
      </w:r>
      <w:r>
        <w:tab/>
      </w:r>
      <w:r w:rsidR="00834D10">
        <w:t>18.977,13</w:t>
      </w:r>
    </w:p>
    <w:p w:rsidR="002D3F8F" w:rsidRDefault="006A33D9" w:rsidP="00A66AF9">
      <w:pPr>
        <w:pStyle w:val="Geenafstand"/>
      </w:pPr>
      <w:r>
        <w:tab/>
        <w:t>============</w:t>
      </w:r>
      <w:r>
        <w:tab/>
      </w:r>
    </w:p>
    <w:p w:rsidR="008102A9" w:rsidRDefault="008102A9" w:rsidP="00A66AF9">
      <w:pPr>
        <w:pStyle w:val="Geenafstand"/>
      </w:pPr>
    </w:p>
    <w:p w:rsidR="008102A9" w:rsidRDefault="008102A9" w:rsidP="00A66AF9">
      <w:pPr>
        <w:pStyle w:val="Geenafstand"/>
      </w:pPr>
    </w:p>
    <w:sectPr w:rsidR="0081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5804"/>
    <w:multiLevelType w:val="hybridMultilevel"/>
    <w:tmpl w:val="9C46A3F6"/>
    <w:lvl w:ilvl="0" w:tplc="FD289A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CF"/>
    <w:rsid w:val="000A6EE0"/>
    <w:rsid w:val="001405A9"/>
    <w:rsid w:val="00213DE2"/>
    <w:rsid w:val="00224282"/>
    <w:rsid w:val="002C24F1"/>
    <w:rsid w:val="002D3F8F"/>
    <w:rsid w:val="00482A1D"/>
    <w:rsid w:val="004E0824"/>
    <w:rsid w:val="00581348"/>
    <w:rsid w:val="005A0163"/>
    <w:rsid w:val="006364AF"/>
    <w:rsid w:val="00643A91"/>
    <w:rsid w:val="006A33D9"/>
    <w:rsid w:val="008102A9"/>
    <w:rsid w:val="008128CF"/>
    <w:rsid w:val="00834D10"/>
    <w:rsid w:val="0087785F"/>
    <w:rsid w:val="008A4510"/>
    <w:rsid w:val="008B0992"/>
    <w:rsid w:val="009976E6"/>
    <w:rsid w:val="00A55CF1"/>
    <w:rsid w:val="00A66AF9"/>
    <w:rsid w:val="00A94B07"/>
    <w:rsid w:val="00AE1F79"/>
    <w:rsid w:val="00B062B1"/>
    <w:rsid w:val="00B531F4"/>
    <w:rsid w:val="00C708B9"/>
    <w:rsid w:val="00D12DAA"/>
    <w:rsid w:val="00DE6B2E"/>
    <w:rsid w:val="00EA4086"/>
    <w:rsid w:val="00F0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E760E-A049-4453-86CD-A50B2066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A94B07"/>
  </w:style>
  <w:style w:type="paragraph" w:styleId="Kop1">
    <w:name w:val="heading 1"/>
    <w:basedOn w:val="Standaard"/>
    <w:next w:val="Standaard"/>
    <w:link w:val="Kop1Char"/>
    <w:uiPriority w:val="9"/>
    <w:qFormat/>
    <w:rsid w:val="002C2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A66AF9"/>
    <w:pPr>
      <w:tabs>
        <w:tab w:val="left" w:pos="6237"/>
        <w:tab w:val="decimal" w:pos="7938"/>
      </w:tabs>
    </w:pPr>
  </w:style>
  <w:style w:type="character" w:customStyle="1" w:styleId="Kop1Char">
    <w:name w:val="Kop 1 Char"/>
    <w:basedOn w:val="Standaardalinea-lettertype"/>
    <w:link w:val="Kop1"/>
    <w:uiPriority w:val="9"/>
    <w:rsid w:val="002C2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Ad Tuijtelaars</cp:lastModifiedBy>
  <cp:revision>2</cp:revision>
  <cp:lastPrinted>2016-02-24T15:52:00Z</cp:lastPrinted>
  <dcterms:created xsi:type="dcterms:W3CDTF">2018-03-15T18:49:00Z</dcterms:created>
  <dcterms:modified xsi:type="dcterms:W3CDTF">2018-03-15T18:49:00Z</dcterms:modified>
</cp:coreProperties>
</file>